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DDF6" w14:textId="306C50D1" w:rsidR="00370433" w:rsidRDefault="005C6EDD">
      <w:pPr>
        <w:rPr>
          <w:sz w:val="40"/>
          <w:szCs w:val="40"/>
          <w:u w:val="single"/>
        </w:rPr>
      </w:pPr>
      <w:proofErr w:type="spellStart"/>
      <w:r w:rsidRPr="005C6EDD">
        <w:rPr>
          <w:sz w:val="40"/>
          <w:szCs w:val="40"/>
          <w:u w:val="single"/>
        </w:rPr>
        <w:t>Acle</w:t>
      </w:r>
      <w:proofErr w:type="spellEnd"/>
      <w:r w:rsidRPr="005C6EDD">
        <w:rPr>
          <w:sz w:val="40"/>
          <w:szCs w:val="40"/>
          <w:u w:val="single"/>
        </w:rPr>
        <w:t xml:space="preserve"> Indoor Bowls Club </w:t>
      </w:r>
      <w:proofErr w:type="gramStart"/>
      <w:r w:rsidRPr="005C6EDD">
        <w:rPr>
          <w:sz w:val="40"/>
          <w:szCs w:val="40"/>
          <w:u w:val="single"/>
        </w:rPr>
        <w:t>privacy</w:t>
      </w:r>
      <w:proofErr w:type="gramEnd"/>
      <w:r w:rsidRPr="005C6EDD">
        <w:rPr>
          <w:sz w:val="40"/>
          <w:szCs w:val="40"/>
          <w:u w:val="single"/>
        </w:rPr>
        <w:t xml:space="preserve"> Policy</w:t>
      </w:r>
    </w:p>
    <w:p w14:paraId="46652CB4" w14:textId="3270D9DF" w:rsidR="005C6EDD" w:rsidRDefault="005C6EDD">
      <w:pPr>
        <w:rPr>
          <w:sz w:val="40"/>
          <w:szCs w:val="40"/>
          <w:u w:val="single"/>
        </w:rPr>
      </w:pPr>
    </w:p>
    <w:p w14:paraId="2DA452F6" w14:textId="77777777" w:rsidR="005C6EDD" w:rsidRDefault="005C6EDD" w:rsidP="005C6EDD">
      <w:pPr>
        <w:autoSpaceDE w:val="0"/>
        <w:autoSpaceDN w:val="0"/>
        <w:adjustRightInd w:val="0"/>
        <w:spacing w:after="160" w:line="259" w:lineRule="auto"/>
        <w:rPr>
          <w:rFonts w:ascii="Calibri" w:hAnsi="Calibri" w:cs="Calibri"/>
          <w:i/>
          <w:iCs/>
          <w:color w:val="000000"/>
          <w:sz w:val="32"/>
          <w:szCs w:val="32"/>
          <w:lang w:val="en-US"/>
        </w:rPr>
      </w:pPr>
      <w:r>
        <w:rPr>
          <w:rFonts w:ascii="Calibri" w:hAnsi="Calibri" w:cs="Calibri"/>
          <w:color w:val="000000"/>
          <w:sz w:val="32"/>
          <w:szCs w:val="32"/>
          <w:lang w:val="en-US"/>
        </w:rPr>
        <w:t xml:space="preserve">Who we are – </w:t>
      </w:r>
      <w:r>
        <w:rPr>
          <w:rFonts w:ascii="Calibri" w:hAnsi="Calibri" w:cs="Calibri"/>
          <w:i/>
          <w:iCs/>
          <w:color w:val="000000"/>
          <w:sz w:val="32"/>
          <w:szCs w:val="32"/>
          <w:lang w:val="en-US"/>
        </w:rPr>
        <w:t xml:space="preserve">“At </w:t>
      </w:r>
      <w:proofErr w:type="spellStart"/>
      <w:r>
        <w:rPr>
          <w:rFonts w:ascii="Calibri" w:hAnsi="Calibri" w:cs="Calibri"/>
          <w:i/>
          <w:iCs/>
          <w:color w:val="000000"/>
          <w:sz w:val="32"/>
          <w:szCs w:val="32"/>
          <w:lang w:val="en-US"/>
        </w:rPr>
        <w:t>Acle</w:t>
      </w:r>
      <w:proofErr w:type="spellEnd"/>
      <w:r>
        <w:rPr>
          <w:rFonts w:ascii="Calibri" w:hAnsi="Calibri" w:cs="Calibri"/>
          <w:i/>
          <w:iCs/>
          <w:color w:val="000000"/>
          <w:sz w:val="32"/>
          <w:szCs w:val="32"/>
          <w:lang w:val="en-US"/>
        </w:rPr>
        <w:t xml:space="preserve"> Indoor Bowls, we are committed to maintaining the trust and confidence of our visitors to our web site. In particular, we want you to know that </w:t>
      </w:r>
      <w:proofErr w:type="spellStart"/>
      <w:r>
        <w:rPr>
          <w:rFonts w:ascii="Calibri" w:hAnsi="Calibri" w:cs="Calibri"/>
          <w:i/>
          <w:iCs/>
          <w:color w:val="000000"/>
          <w:sz w:val="32"/>
          <w:szCs w:val="32"/>
          <w:lang w:val="en-US"/>
        </w:rPr>
        <w:t>Acle</w:t>
      </w:r>
      <w:proofErr w:type="spellEnd"/>
      <w:r>
        <w:rPr>
          <w:rFonts w:ascii="Calibri" w:hAnsi="Calibri" w:cs="Calibri"/>
          <w:i/>
          <w:iCs/>
          <w:color w:val="000000"/>
          <w:sz w:val="32"/>
          <w:szCs w:val="32"/>
          <w:lang w:val="en-US"/>
        </w:rPr>
        <w:t xml:space="preserve"> Indoor Bowls is not in the business of selling, renting or trading email lists with other companies and businesses for marketing purposes. We just don’t do that sort of thing. But just in case you don’t believe us, in this Privacy Policy, we’ve provided lots of detailed information on when and why we collect your personal information, how we use it, the limited conditions under which we may disclose it to others and how we keep it secure. Grab a </w:t>
      </w:r>
      <w:proofErr w:type="spellStart"/>
      <w:r>
        <w:rPr>
          <w:rFonts w:ascii="Calibri" w:hAnsi="Calibri" w:cs="Calibri"/>
          <w:i/>
          <w:iCs/>
          <w:color w:val="000000"/>
          <w:sz w:val="32"/>
          <w:szCs w:val="32"/>
          <w:lang w:val="en-US"/>
        </w:rPr>
        <w:t>cuppa</w:t>
      </w:r>
      <w:proofErr w:type="spellEnd"/>
      <w:r>
        <w:rPr>
          <w:rFonts w:ascii="Calibri" w:hAnsi="Calibri" w:cs="Calibri"/>
          <w:i/>
          <w:iCs/>
          <w:color w:val="000000"/>
          <w:sz w:val="32"/>
          <w:szCs w:val="32"/>
          <w:lang w:val="en-US"/>
        </w:rPr>
        <w:t xml:space="preserve"> and read on.”</w:t>
      </w:r>
    </w:p>
    <w:p w14:paraId="140F6E67" w14:textId="77777777" w:rsidR="005C6EDD" w:rsidRDefault="005C6EDD" w:rsidP="005C6EDD">
      <w:pPr>
        <w:autoSpaceDE w:val="0"/>
        <w:autoSpaceDN w:val="0"/>
        <w:adjustRightInd w:val="0"/>
        <w:spacing w:before="240" w:after="160" w:line="259" w:lineRule="auto"/>
        <w:rPr>
          <w:rFonts w:ascii="Calibri Light" w:hAnsi="Calibri Light" w:cs="Calibri Light"/>
          <w:color w:val="313131"/>
          <w:sz w:val="32"/>
          <w:szCs w:val="32"/>
          <w:lang w:val="en-US"/>
        </w:rPr>
      </w:pPr>
      <w:r>
        <w:rPr>
          <w:rFonts w:ascii="Calibri Light" w:hAnsi="Calibri Light" w:cs="Calibri Light"/>
          <w:color w:val="313131"/>
          <w:sz w:val="32"/>
          <w:szCs w:val="32"/>
          <w:lang w:val="en-US"/>
        </w:rPr>
        <w:t>Types of data we collect</w:t>
      </w:r>
    </w:p>
    <w:p w14:paraId="2F0B2063" w14:textId="77777777" w:rsidR="005C6EDD" w:rsidRDefault="005C6EDD" w:rsidP="005C6EDD">
      <w:pPr>
        <w:autoSpaceDE w:val="0"/>
        <w:autoSpaceDN w:val="0"/>
        <w:adjustRightInd w:val="0"/>
        <w:spacing w:before="40" w:after="160" w:line="259" w:lineRule="auto"/>
        <w:rPr>
          <w:rFonts w:ascii="Calibri Light" w:hAnsi="Calibri Light" w:cs="Calibri Light"/>
          <w:color w:val="313131"/>
          <w:sz w:val="32"/>
          <w:szCs w:val="32"/>
          <w:lang w:val="en-US"/>
        </w:rPr>
      </w:pPr>
      <w:r>
        <w:rPr>
          <w:rFonts w:ascii="Calibri Light" w:hAnsi="Calibri Light" w:cs="Calibri Light"/>
          <w:color w:val="313131"/>
          <w:sz w:val="32"/>
          <w:szCs w:val="32"/>
          <w:lang w:val="en-US"/>
        </w:rPr>
        <w:t>Website Cookies</w:t>
      </w:r>
    </w:p>
    <w:p w14:paraId="58E64DEE" w14:textId="77777777" w:rsidR="005C6EDD" w:rsidRDefault="005C6EDD" w:rsidP="005C6EDD">
      <w:pPr>
        <w:autoSpaceDE w:val="0"/>
        <w:autoSpaceDN w:val="0"/>
        <w:adjustRightInd w:val="0"/>
        <w:spacing w:after="160" w:line="259" w:lineRule="auto"/>
        <w:rPr>
          <w:rFonts w:ascii="Calibri" w:hAnsi="Calibri" w:cs="Calibri"/>
          <w:color w:val="313131"/>
          <w:sz w:val="32"/>
          <w:szCs w:val="32"/>
          <w:lang w:val="en-US"/>
        </w:rPr>
      </w:pPr>
      <w:r>
        <w:rPr>
          <w:rFonts w:ascii="Calibri" w:hAnsi="Calibri" w:cs="Calibri"/>
          <w:color w:val="313131"/>
          <w:sz w:val="32"/>
          <w:szCs w:val="32"/>
          <w:lang w:val="en-US"/>
        </w:rPr>
        <w:t xml:space="preserve">Cookies – Our website creates no tracking cookies whatsoever.   Once you’ve agreed to our privacy policy, an acceptance cookie is placed in your </w:t>
      </w:r>
      <w:proofErr w:type="gramStart"/>
      <w:r>
        <w:rPr>
          <w:rFonts w:ascii="Calibri" w:hAnsi="Calibri" w:cs="Calibri"/>
          <w:color w:val="313131"/>
          <w:sz w:val="32"/>
          <w:szCs w:val="32"/>
          <w:lang w:val="en-US"/>
        </w:rPr>
        <w:t>system</w:t>
      </w:r>
      <w:proofErr w:type="gramEnd"/>
      <w:r>
        <w:rPr>
          <w:rFonts w:ascii="Calibri" w:hAnsi="Calibri" w:cs="Calibri"/>
          <w:color w:val="313131"/>
          <w:sz w:val="32"/>
          <w:szCs w:val="32"/>
          <w:lang w:val="en-US"/>
        </w:rPr>
        <w:t xml:space="preserve"> so you are not bothered with it again on future visits.   This cookie can be removed however if you decide that you no longer agree to its conditions.  </w:t>
      </w:r>
    </w:p>
    <w:p w14:paraId="164886BE" w14:textId="77777777" w:rsidR="005C6EDD" w:rsidRDefault="005C6EDD" w:rsidP="005C6EDD">
      <w:pPr>
        <w:autoSpaceDE w:val="0"/>
        <w:autoSpaceDN w:val="0"/>
        <w:adjustRightInd w:val="0"/>
        <w:spacing w:after="160" w:line="259" w:lineRule="auto"/>
        <w:rPr>
          <w:rFonts w:ascii="Calibri" w:hAnsi="Calibri" w:cs="Calibri"/>
          <w:color w:val="313131"/>
          <w:sz w:val="32"/>
          <w:szCs w:val="32"/>
          <w:lang w:val="en-US"/>
        </w:rPr>
      </w:pPr>
      <w:r>
        <w:rPr>
          <w:rFonts w:ascii="Calibri" w:hAnsi="Calibri" w:cs="Calibri"/>
          <w:color w:val="313131"/>
          <w:sz w:val="32"/>
          <w:szCs w:val="32"/>
          <w:lang w:val="en-US"/>
        </w:rPr>
        <w:t xml:space="preserve">Our site however does contain links to 3rd party websites which may or may not use cookies.   These are MailChimp for our newsletters, </w:t>
      </w:r>
      <w:proofErr w:type="spellStart"/>
      <w:r>
        <w:rPr>
          <w:rFonts w:ascii="Calibri" w:hAnsi="Calibri" w:cs="Calibri"/>
          <w:color w:val="313131"/>
          <w:sz w:val="32"/>
          <w:szCs w:val="32"/>
          <w:lang w:val="en-US"/>
        </w:rPr>
        <w:t>ipcamlive</w:t>
      </w:r>
      <w:proofErr w:type="spellEnd"/>
      <w:r>
        <w:rPr>
          <w:rFonts w:ascii="Calibri" w:hAnsi="Calibri" w:cs="Calibri"/>
          <w:color w:val="313131"/>
          <w:sz w:val="32"/>
          <w:szCs w:val="32"/>
          <w:lang w:val="en-US"/>
        </w:rPr>
        <w:t xml:space="preserve"> for our live webcams, </w:t>
      </w:r>
      <w:proofErr w:type="spellStart"/>
      <w:r>
        <w:rPr>
          <w:rFonts w:ascii="Calibri" w:hAnsi="Calibri" w:cs="Calibri"/>
          <w:color w:val="313131"/>
          <w:sz w:val="32"/>
          <w:szCs w:val="32"/>
          <w:lang w:val="en-US"/>
        </w:rPr>
        <w:t>Jotform</w:t>
      </w:r>
      <w:proofErr w:type="spellEnd"/>
      <w:r>
        <w:rPr>
          <w:rFonts w:ascii="Calibri" w:hAnsi="Calibri" w:cs="Calibri"/>
          <w:color w:val="313131"/>
          <w:sz w:val="32"/>
          <w:szCs w:val="32"/>
          <w:lang w:val="en-US"/>
        </w:rPr>
        <w:t xml:space="preserve"> for our advertisement submissions and Facebook to view our page.    On clicking on one of these links, you may be asked to agree to their cookie policy before continuing. </w:t>
      </w:r>
    </w:p>
    <w:p w14:paraId="7765F459" w14:textId="77777777" w:rsidR="005C6EDD" w:rsidRDefault="005C6EDD" w:rsidP="005C6EDD">
      <w:pPr>
        <w:autoSpaceDE w:val="0"/>
        <w:autoSpaceDN w:val="0"/>
        <w:adjustRightInd w:val="0"/>
        <w:spacing w:before="40" w:after="160" w:line="259" w:lineRule="auto"/>
        <w:rPr>
          <w:rFonts w:ascii="Calibri Light" w:hAnsi="Calibri Light" w:cs="Calibri Light"/>
          <w:color w:val="313131"/>
          <w:sz w:val="32"/>
          <w:szCs w:val="32"/>
          <w:lang w:val="en-US"/>
        </w:rPr>
      </w:pPr>
    </w:p>
    <w:p w14:paraId="1D5BE58F" w14:textId="77777777" w:rsidR="005C6EDD" w:rsidRDefault="005C6EDD" w:rsidP="005C6EDD">
      <w:pPr>
        <w:autoSpaceDE w:val="0"/>
        <w:autoSpaceDN w:val="0"/>
        <w:adjustRightInd w:val="0"/>
        <w:spacing w:before="40" w:after="160" w:line="259" w:lineRule="auto"/>
        <w:rPr>
          <w:rFonts w:ascii="Times New Roman" w:hAnsi="Times New Roman" w:cs="Times New Roman"/>
          <w:color w:val="313131"/>
          <w:sz w:val="32"/>
          <w:szCs w:val="32"/>
          <w:lang w:val="en-US"/>
        </w:rPr>
      </w:pPr>
      <w:proofErr w:type="spellStart"/>
      <w:r>
        <w:rPr>
          <w:rFonts w:ascii="Calibri Light" w:hAnsi="Calibri Light" w:cs="Calibri Light"/>
          <w:color w:val="313131"/>
          <w:sz w:val="32"/>
          <w:szCs w:val="32"/>
          <w:lang w:val="en-US"/>
        </w:rPr>
        <w:t>Wifi</w:t>
      </w:r>
      <w:proofErr w:type="spellEnd"/>
    </w:p>
    <w:p w14:paraId="69824FBA" w14:textId="77777777" w:rsidR="005C6EDD" w:rsidRDefault="005C6EDD" w:rsidP="005C6EDD">
      <w:pPr>
        <w:autoSpaceDE w:val="0"/>
        <w:autoSpaceDN w:val="0"/>
        <w:adjustRightInd w:val="0"/>
        <w:spacing w:after="150" w:line="336" w:lineRule="auto"/>
        <w:rPr>
          <w:rFonts w:ascii="Calibri" w:hAnsi="Calibri" w:cs="Calibri"/>
          <w:i/>
          <w:iCs/>
          <w:color w:val="313131"/>
          <w:sz w:val="32"/>
          <w:szCs w:val="32"/>
          <w:lang w:val="en-US"/>
        </w:rPr>
      </w:pPr>
      <w:r>
        <w:rPr>
          <w:rFonts w:ascii="Calibri" w:hAnsi="Calibri" w:cs="Calibri"/>
          <w:i/>
          <w:iCs/>
          <w:color w:val="313131"/>
          <w:sz w:val="32"/>
          <w:szCs w:val="32"/>
          <w:lang w:val="en-US"/>
        </w:rPr>
        <w:t xml:space="preserve">When you use </w:t>
      </w:r>
      <w:proofErr w:type="spellStart"/>
      <w:r>
        <w:rPr>
          <w:rFonts w:ascii="Calibri" w:hAnsi="Calibri" w:cs="Calibri"/>
          <w:i/>
          <w:iCs/>
          <w:color w:val="313131"/>
          <w:sz w:val="32"/>
          <w:szCs w:val="32"/>
          <w:lang w:val="en-US"/>
        </w:rPr>
        <w:t>Acle</w:t>
      </w:r>
      <w:proofErr w:type="spellEnd"/>
      <w:r>
        <w:rPr>
          <w:rFonts w:ascii="Calibri" w:hAnsi="Calibri" w:cs="Calibri"/>
          <w:i/>
          <w:iCs/>
          <w:color w:val="313131"/>
          <w:sz w:val="32"/>
          <w:szCs w:val="32"/>
          <w:lang w:val="en-US"/>
        </w:rPr>
        <w:t xml:space="preserve"> Indoor Bowls Wi-Fi we may collect data about:</w:t>
      </w:r>
    </w:p>
    <w:p w14:paraId="473975ED" w14:textId="77777777" w:rsidR="005C6EDD" w:rsidRDefault="005C6EDD" w:rsidP="005C6EDD">
      <w:pPr>
        <w:autoSpaceDE w:val="0"/>
        <w:autoSpaceDN w:val="0"/>
        <w:adjustRightInd w:val="0"/>
        <w:spacing w:after="150" w:line="336" w:lineRule="auto"/>
        <w:rPr>
          <w:rFonts w:ascii="Calibri" w:hAnsi="Calibri" w:cs="Calibri"/>
          <w:i/>
          <w:iCs/>
          <w:color w:val="313131"/>
          <w:sz w:val="32"/>
          <w:szCs w:val="32"/>
          <w:lang w:val="en-US"/>
        </w:rPr>
      </w:pPr>
      <w:r>
        <w:rPr>
          <w:rFonts w:ascii="Calibri" w:hAnsi="Calibri" w:cs="Calibri"/>
          <w:i/>
          <w:iCs/>
          <w:color w:val="313131"/>
          <w:sz w:val="32"/>
          <w:szCs w:val="32"/>
          <w:lang w:val="en-US"/>
        </w:rPr>
        <w:t>a) your device;</w:t>
      </w:r>
    </w:p>
    <w:p w14:paraId="026DD965" w14:textId="77777777" w:rsidR="005C6EDD" w:rsidRDefault="005C6EDD" w:rsidP="005C6EDD">
      <w:pPr>
        <w:autoSpaceDE w:val="0"/>
        <w:autoSpaceDN w:val="0"/>
        <w:adjustRightInd w:val="0"/>
        <w:spacing w:after="150" w:line="336" w:lineRule="auto"/>
        <w:rPr>
          <w:rFonts w:ascii="Calibri" w:hAnsi="Calibri" w:cs="Calibri"/>
          <w:i/>
          <w:iCs/>
          <w:color w:val="313131"/>
          <w:sz w:val="32"/>
          <w:szCs w:val="32"/>
          <w:lang w:val="en-US"/>
        </w:rPr>
      </w:pPr>
      <w:r>
        <w:rPr>
          <w:rFonts w:ascii="Calibri" w:hAnsi="Calibri" w:cs="Calibri"/>
          <w:i/>
          <w:iCs/>
          <w:color w:val="313131"/>
          <w:sz w:val="32"/>
          <w:szCs w:val="32"/>
          <w:lang w:val="en-US"/>
        </w:rPr>
        <w:lastRenderedPageBreak/>
        <w:t>b) the volume of data which you use;</w:t>
      </w:r>
    </w:p>
    <w:p w14:paraId="4B39B86E" w14:textId="77777777" w:rsidR="005C6EDD" w:rsidRDefault="005C6EDD" w:rsidP="005C6EDD">
      <w:pPr>
        <w:autoSpaceDE w:val="0"/>
        <w:autoSpaceDN w:val="0"/>
        <w:adjustRightInd w:val="0"/>
        <w:spacing w:after="150" w:line="336" w:lineRule="auto"/>
        <w:rPr>
          <w:rFonts w:ascii="Calibri" w:hAnsi="Calibri" w:cs="Calibri"/>
          <w:i/>
          <w:iCs/>
          <w:color w:val="313131"/>
          <w:sz w:val="32"/>
          <w:szCs w:val="32"/>
          <w:lang w:val="en-US"/>
        </w:rPr>
      </w:pPr>
      <w:r>
        <w:rPr>
          <w:rFonts w:ascii="Calibri" w:hAnsi="Calibri" w:cs="Calibri"/>
          <w:i/>
          <w:iCs/>
          <w:color w:val="313131"/>
          <w:sz w:val="32"/>
          <w:szCs w:val="32"/>
          <w:lang w:val="en-US"/>
        </w:rPr>
        <w:t>c) the websites and applications which you access; and</w:t>
      </w:r>
    </w:p>
    <w:p w14:paraId="00652B69" w14:textId="77777777" w:rsidR="005C6EDD" w:rsidRDefault="005C6EDD" w:rsidP="005C6EDD">
      <w:pPr>
        <w:autoSpaceDE w:val="0"/>
        <w:autoSpaceDN w:val="0"/>
        <w:adjustRightInd w:val="0"/>
        <w:spacing w:after="150" w:line="336" w:lineRule="auto"/>
        <w:rPr>
          <w:rFonts w:ascii="Calibri" w:hAnsi="Calibri" w:cs="Calibri"/>
          <w:i/>
          <w:iCs/>
          <w:color w:val="313131"/>
          <w:sz w:val="32"/>
          <w:szCs w:val="32"/>
          <w:lang w:val="en-US"/>
        </w:rPr>
      </w:pPr>
      <w:r>
        <w:rPr>
          <w:rFonts w:ascii="Calibri" w:hAnsi="Calibri" w:cs="Calibri"/>
          <w:i/>
          <w:iCs/>
          <w:color w:val="313131"/>
          <w:sz w:val="32"/>
          <w:szCs w:val="32"/>
          <w:lang w:val="en-US"/>
        </w:rPr>
        <w:t>d) your usage by access time, frequency and location.  </w:t>
      </w:r>
    </w:p>
    <w:p w14:paraId="443EFE49" w14:textId="77777777" w:rsidR="005C6EDD" w:rsidRDefault="005C6EDD" w:rsidP="005C6EDD">
      <w:pPr>
        <w:autoSpaceDE w:val="0"/>
        <w:autoSpaceDN w:val="0"/>
        <w:adjustRightInd w:val="0"/>
        <w:spacing w:after="160" w:line="259" w:lineRule="auto"/>
        <w:rPr>
          <w:rFonts w:ascii="Calibri" w:hAnsi="Calibri" w:cs="Calibri"/>
          <w:color w:val="313131"/>
          <w:sz w:val="32"/>
          <w:szCs w:val="32"/>
          <w:lang w:val="en-US"/>
        </w:rPr>
      </w:pPr>
      <w:r>
        <w:rPr>
          <w:rFonts w:ascii="Calibri" w:hAnsi="Calibri" w:cs="Calibri"/>
          <w:color w:val="313131"/>
          <w:sz w:val="32"/>
          <w:szCs w:val="32"/>
          <w:lang w:val="en-US"/>
        </w:rPr>
        <w:t>None of the above will be shared with any third parties</w:t>
      </w:r>
    </w:p>
    <w:p w14:paraId="3FAE17A1" w14:textId="77777777" w:rsidR="005C6EDD" w:rsidRDefault="005C6EDD" w:rsidP="005C6EDD">
      <w:pPr>
        <w:autoSpaceDE w:val="0"/>
        <w:autoSpaceDN w:val="0"/>
        <w:adjustRightInd w:val="0"/>
        <w:spacing w:after="160" w:line="259" w:lineRule="auto"/>
        <w:rPr>
          <w:rFonts w:ascii="Calibri" w:hAnsi="Calibri" w:cs="Calibri"/>
          <w:color w:val="313131"/>
          <w:sz w:val="32"/>
          <w:szCs w:val="32"/>
          <w:lang w:val="en-US"/>
        </w:rPr>
      </w:pPr>
    </w:p>
    <w:p w14:paraId="14CD4CF0" w14:textId="77777777" w:rsidR="005C6EDD" w:rsidRDefault="005C6EDD" w:rsidP="005C6EDD">
      <w:pPr>
        <w:autoSpaceDE w:val="0"/>
        <w:autoSpaceDN w:val="0"/>
        <w:adjustRightInd w:val="0"/>
        <w:spacing w:before="40" w:after="160" w:line="259" w:lineRule="auto"/>
        <w:rPr>
          <w:rFonts w:ascii="Calibri Light" w:hAnsi="Calibri Light" w:cs="Calibri Light"/>
          <w:color w:val="313131"/>
          <w:sz w:val="32"/>
          <w:szCs w:val="32"/>
          <w:lang w:val="en-US"/>
        </w:rPr>
      </w:pPr>
      <w:r>
        <w:rPr>
          <w:rFonts w:ascii="Calibri Light" w:hAnsi="Calibri Light" w:cs="Calibri Light"/>
          <w:color w:val="313131"/>
          <w:sz w:val="32"/>
          <w:szCs w:val="32"/>
          <w:lang w:val="en-US"/>
        </w:rPr>
        <w:t>Mailing Lists</w:t>
      </w:r>
    </w:p>
    <w:p w14:paraId="230D57AD" w14:textId="77777777" w:rsidR="005C6EDD" w:rsidRDefault="005C6EDD" w:rsidP="005C6EDD">
      <w:pPr>
        <w:autoSpaceDE w:val="0"/>
        <w:autoSpaceDN w:val="0"/>
        <w:adjustRightInd w:val="0"/>
        <w:spacing w:before="100" w:after="100" w:line="259" w:lineRule="auto"/>
        <w:rPr>
          <w:rFonts w:ascii="Calibri" w:hAnsi="Calibri" w:cs="Calibri"/>
          <w:i/>
          <w:iCs/>
          <w:color w:val="313131"/>
          <w:sz w:val="32"/>
          <w:szCs w:val="32"/>
          <w:lang w:val="en-US"/>
        </w:rPr>
      </w:pPr>
      <w:r>
        <w:rPr>
          <w:rFonts w:ascii="Calibri" w:hAnsi="Calibri" w:cs="Calibri"/>
          <w:i/>
          <w:iCs/>
          <w:color w:val="313131"/>
          <w:sz w:val="32"/>
          <w:szCs w:val="32"/>
          <w:lang w:val="en-US"/>
        </w:rPr>
        <w:t xml:space="preserve">As part of the registration process for our monthly e-newsletter, we collect personal information. We use that information for a couple of reasons: to tell you about stuff you’ve asked us to tell you about; to contact you if we need to obtain or provide additional information; to check our records are right and to check every now and then that you’re happy and satisfied. We don't rent or trade email lists with other </w:t>
      </w:r>
      <w:proofErr w:type="spellStart"/>
      <w:r>
        <w:rPr>
          <w:rFonts w:ascii="Calibri" w:hAnsi="Calibri" w:cs="Calibri"/>
          <w:i/>
          <w:iCs/>
          <w:color w:val="313131"/>
          <w:sz w:val="32"/>
          <w:szCs w:val="32"/>
          <w:lang w:val="en-US"/>
        </w:rPr>
        <w:t>organisations</w:t>
      </w:r>
      <w:proofErr w:type="spellEnd"/>
      <w:r>
        <w:rPr>
          <w:rFonts w:ascii="Calibri" w:hAnsi="Calibri" w:cs="Calibri"/>
          <w:i/>
          <w:iCs/>
          <w:color w:val="313131"/>
          <w:sz w:val="32"/>
          <w:szCs w:val="32"/>
          <w:lang w:val="en-US"/>
        </w:rPr>
        <w:t xml:space="preserve"> and businesses.</w:t>
      </w:r>
    </w:p>
    <w:p w14:paraId="51E93C12" w14:textId="77777777" w:rsidR="005C6EDD" w:rsidRDefault="005C6EDD" w:rsidP="005C6EDD">
      <w:pPr>
        <w:autoSpaceDE w:val="0"/>
        <w:autoSpaceDN w:val="0"/>
        <w:adjustRightInd w:val="0"/>
        <w:spacing w:before="100" w:after="100" w:line="259" w:lineRule="auto"/>
        <w:rPr>
          <w:rFonts w:ascii="Calibri" w:hAnsi="Calibri" w:cs="Calibri"/>
          <w:i/>
          <w:iCs/>
          <w:color w:val="313131"/>
          <w:sz w:val="32"/>
          <w:szCs w:val="32"/>
          <w:lang w:val="en-US"/>
        </w:rPr>
      </w:pPr>
      <w:r>
        <w:rPr>
          <w:rFonts w:ascii="Calibri" w:hAnsi="Calibri" w:cs="Calibri"/>
          <w:i/>
          <w:iCs/>
          <w:color w:val="313131"/>
          <w:sz w:val="32"/>
          <w:szCs w:val="32"/>
          <w:lang w:val="en-US"/>
        </w:rPr>
        <w:t>We use a third-party provider, MailChimp, to deliver our newsletter. We gather statistics around email opening and clicks using industry standard technologies to help us monitor and improve our e-newsletter. For more information, please see </w:t>
      </w:r>
      <w:r>
        <w:rPr>
          <w:rFonts w:ascii="Calibri" w:hAnsi="Calibri" w:cs="Calibri"/>
          <w:i/>
          <w:iCs/>
          <w:color w:val="6D6D6D"/>
          <w:sz w:val="32"/>
          <w:szCs w:val="32"/>
          <w:lang w:val="en-US"/>
        </w:rPr>
        <w:t>MailChimp’s privacy notice</w:t>
      </w:r>
      <w:r>
        <w:rPr>
          <w:rFonts w:ascii="Calibri" w:hAnsi="Calibri" w:cs="Calibri"/>
          <w:i/>
          <w:iCs/>
          <w:color w:val="313131"/>
          <w:sz w:val="32"/>
          <w:szCs w:val="32"/>
          <w:lang w:val="en-US"/>
        </w:rPr>
        <w:t>. You can unsubscribe to general mailings at any time of the day or night by clicking the unsubscribe link at the bottom of any of our emails.</w:t>
      </w:r>
    </w:p>
    <w:p w14:paraId="7BB26F87" w14:textId="77777777" w:rsidR="005C6EDD" w:rsidRDefault="005C6EDD" w:rsidP="005C6EDD">
      <w:pPr>
        <w:autoSpaceDE w:val="0"/>
        <w:autoSpaceDN w:val="0"/>
        <w:adjustRightInd w:val="0"/>
        <w:spacing w:after="160" w:line="259" w:lineRule="auto"/>
        <w:rPr>
          <w:rFonts w:ascii="Calibri Light" w:hAnsi="Calibri Light" w:cs="Calibri Light"/>
          <w:color w:val="313131"/>
          <w:sz w:val="32"/>
          <w:szCs w:val="32"/>
          <w:lang w:val="en-US"/>
        </w:rPr>
      </w:pPr>
    </w:p>
    <w:p w14:paraId="2E6309BE" w14:textId="076D8AF4" w:rsidR="005C6EDD" w:rsidRDefault="005C6EDD" w:rsidP="005C6EDD">
      <w:pPr>
        <w:rPr>
          <w:sz w:val="40"/>
          <w:szCs w:val="40"/>
          <w:u w:val="single"/>
        </w:rPr>
      </w:pPr>
      <w:r>
        <w:rPr>
          <w:rFonts w:ascii="Calibri Light" w:hAnsi="Calibri Light" w:cs="Calibri Light"/>
          <w:color w:val="313131"/>
          <w:sz w:val="32"/>
          <w:szCs w:val="32"/>
          <w:lang w:val="en-US"/>
        </w:rPr>
        <w:t xml:space="preserve">You </w:t>
      </w:r>
      <w:r>
        <w:rPr>
          <w:rFonts w:ascii="Calibri" w:hAnsi="Calibri" w:cs="Calibri"/>
          <w:i/>
          <w:iCs/>
          <w:color w:val="313131"/>
          <w:sz w:val="32"/>
          <w:szCs w:val="32"/>
          <w:lang w:val="en-US"/>
        </w:rPr>
        <w:t>are entitled to view, amend, or delete the personal information that we hold. Email your request to us at secretary@acle-indoor-bowls.org.uk</w:t>
      </w:r>
      <w:bookmarkStart w:id="0" w:name="_GoBack"/>
      <w:bookmarkEnd w:id="0"/>
    </w:p>
    <w:p w14:paraId="3A3DE016" w14:textId="72CA6CBA" w:rsidR="005C6EDD" w:rsidRDefault="005C6EDD">
      <w:pPr>
        <w:rPr>
          <w:sz w:val="40"/>
          <w:szCs w:val="40"/>
          <w:u w:val="single"/>
        </w:rPr>
      </w:pPr>
    </w:p>
    <w:p w14:paraId="5ABA1960" w14:textId="77777777" w:rsidR="005C6EDD" w:rsidRPr="005C6EDD" w:rsidRDefault="005C6EDD">
      <w:pPr>
        <w:rPr>
          <w:sz w:val="40"/>
          <w:szCs w:val="40"/>
          <w:u w:val="single"/>
        </w:rPr>
      </w:pPr>
    </w:p>
    <w:sectPr w:rsidR="005C6EDD" w:rsidRPr="005C6EDD" w:rsidSect="00EA66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DD"/>
    <w:rsid w:val="00370433"/>
    <w:rsid w:val="005C6EDD"/>
    <w:rsid w:val="00EA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A5924C"/>
  <w14:defaultImageDpi w14:val="32767"/>
  <w15:chartTrackingRefBased/>
  <w15:docId w15:val="{9F485806-8A8F-1643-9374-8E05314C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Downie</dc:creator>
  <cp:keywords/>
  <dc:description/>
  <cp:lastModifiedBy>Bill Downie</cp:lastModifiedBy>
  <cp:revision>1</cp:revision>
  <dcterms:created xsi:type="dcterms:W3CDTF">2018-09-05T12:50:00Z</dcterms:created>
  <dcterms:modified xsi:type="dcterms:W3CDTF">2018-09-05T12:54:00Z</dcterms:modified>
</cp:coreProperties>
</file>